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1"/>
        <w:widowControl w:val="0"/>
        <w:spacing w:after="160" w:before="160" w:line="411.6666793823242" w:lineRule="auto"/>
        <w:contextualSpacing w:val="0"/>
      </w:pPr>
      <w:bookmarkStart w:colFirst="0" w:colLast="0" w:name="h.crsbgd6govrv" w:id="0"/>
      <w:bookmarkEnd w:id="0"/>
      <w:r w:rsidDel="00000000" w:rsidR="00000000" w:rsidRPr="00000000">
        <w:rPr>
          <w:rtl w:val="0"/>
        </w:rPr>
        <w:t xml:space="preserve">Členství - podrobné informace</w:t>
      </w:r>
    </w:p>
    <w:p w:rsidR="00000000" w:rsidDel="00000000" w:rsidP="00000000" w:rsidRDefault="00000000" w:rsidRPr="00000000">
      <w:pPr>
        <w:widowControl w:val="0"/>
        <w:spacing w:after="160" w:before="160" w:line="411.6666793823242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160" w:before="160" w:line="411.6666793823242" w:lineRule="auto"/>
        <w:contextualSpacing w:val="0"/>
        <w:rPr/>
      </w:pPr>
      <w:r w:rsidDel="00000000" w:rsidR="00000000" w:rsidRPr="00000000">
        <w:rPr>
          <w:rFonts w:ascii="Trebuchet MS" w:cs="Trebuchet MS" w:eastAsia="Trebuchet MS" w:hAnsi="Trebuchet MS"/>
          <w:b w:val="1"/>
          <w:color w:val="2c333d"/>
          <w:sz w:val="18"/>
          <w:highlight w:val="white"/>
          <w:rtl w:val="0"/>
        </w:rPr>
        <w:t xml:space="preserve">Česká asociace terapeutů kraniosakrální biodynamiky</w:t>
      </w:r>
      <w:r w:rsidDel="00000000" w:rsidR="00000000" w:rsidRPr="00000000">
        <w:rPr>
          <w:rFonts w:ascii="Trebuchet MS" w:cs="Trebuchet MS" w:eastAsia="Trebuchet MS" w:hAnsi="Trebuchet MS"/>
          <w:color w:val="2c333d"/>
          <w:sz w:val="18"/>
          <w:highlight w:val="white"/>
          <w:rtl w:val="0"/>
        </w:rPr>
        <w:t xml:space="preserve"> nabízí terapeutům a studentům tři druhy členství v organizaci. Člen profesionál, člen absolvent a člen student.</w:t>
      </w:r>
    </w:p>
    <w:p w:rsidR="00000000" w:rsidDel="00000000" w:rsidP="00000000" w:rsidRDefault="00000000" w:rsidRPr="00000000">
      <w:pPr>
        <w:widowControl w:val="0"/>
        <w:spacing w:after="160" w:before="160" w:line="411.6666793823242" w:lineRule="auto"/>
        <w:contextualSpacing w:val="0"/>
      </w:pPr>
      <w:r w:rsidDel="00000000" w:rsidR="00000000" w:rsidRPr="00000000">
        <w:rPr>
          <w:rFonts w:ascii="Trebuchet MS" w:cs="Trebuchet MS" w:eastAsia="Trebuchet MS" w:hAnsi="Trebuchet MS"/>
          <w:color w:val="2c333d"/>
          <w:sz w:val="18"/>
          <w:highlight w:val="white"/>
          <w:rtl w:val="0"/>
        </w:rPr>
        <w:t xml:space="preserve">Členství </w:t>
      </w:r>
      <w:r w:rsidDel="00000000" w:rsidR="00000000" w:rsidRPr="00000000">
        <w:rPr>
          <w:rFonts w:ascii="Trebuchet MS" w:cs="Trebuchet MS" w:eastAsia="Trebuchet MS" w:hAnsi="Trebuchet MS"/>
          <w:b w:val="1"/>
          <w:color w:val="2c333d"/>
          <w:sz w:val="18"/>
          <w:highlight w:val="white"/>
          <w:rtl w:val="0"/>
        </w:rPr>
        <w:t xml:space="preserve">- člen profesionál</w:t>
      </w:r>
      <w:r w:rsidDel="00000000" w:rsidR="00000000" w:rsidRPr="00000000">
        <w:rPr>
          <w:rFonts w:ascii="Trebuchet MS" w:cs="Trebuchet MS" w:eastAsia="Trebuchet MS" w:hAnsi="Trebuchet MS"/>
          <w:color w:val="2c333d"/>
          <w:sz w:val="18"/>
          <w:highlight w:val="white"/>
          <w:rtl w:val="0"/>
        </w:rPr>
        <w:t xml:space="preserve"> - se uděluje vždy na dva roky a je určeno především terapeutům, kteří  se dále aktivně vzdělávají v oboru, kteří se chtějí podílet na společné práci na poli biodynamiky a kteří splňují tyto podmínky: </w:t>
      </w:r>
    </w:p>
    <w:p w:rsidR="00000000" w:rsidDel="00000000" w:rsidP="00000000" w:rsidRDefault="00000000" w:rsidRPr="00000000">
      <w:pPr>
        <w:widowControl w:val="0"/>
        <w:spacing w:after="160" w:before="160" w:line="411.6666793823242" w:lineRule="auto"/>
        <w:contextualSpacing w:val="0"/>
        <w:rPr/>
      </w:pPr>
      <w:r w:rsidDel="00000000" w:rsidR="00000000" w:rsidRPr="00000000">
        <w:rPr>
          <w:rFonts w:ascii="Trebuchet MS" w:cs="Trebuchet MS" w:eastAsia="Trebuchet MS" w:hAnsi="Trebuchet MS"/>
          <w:color w:val="2c333d"/>
          <w:sz w:val="18"/>
          <w:highlight w:val="white"/>
          <w:rtl w:val="0"/>
        </w:rPr>
        <w:t xml:space="preserve">Členem profesionálem Asociace může být každý občan ČR nebo SR, který</w:t>
      </w:r>
    </w:p>
    <w:p w:rsidR="00000000" w:rsidDel="00000000" w:rsidP="00000000" w:rsidRDefault="00000000" w:rsidRPr="00000000">
      <w:pPr>
        <w:widowControl w:val="0"/>
        <w:spacing w:after="160" w:before="160" w:line="411.6666793823242" w:lineRule="auto"/>
        <w:contextualSpacing w:val="0"/>
        <w:rPr/>
      </w:pPr>
      <w:r w:rsidDel="00000000" w:rsidR="00000000" w:rsidRPr="00000000">
        <w:rPr>
          <w:rFonts w:ascii="Trebuchet MS" w:cs="Trebuchet MS" w:eastAsia="Trebuchet MS" w:hAnsi="Trebuchet MS"/>
          <w:color w:val="2c333d"/>
          <w:sz w:val="18"/>
          <w:highlight w:val="white"/>
          <w:rtl w:val="0"/>
        </w:rPr>
        <w:t xml:space="preserve">a) vykonává profesi terapeuta kraniosakrální biodynamiky</w:t>
      </w:r>
    </w:p>
    <w:p w:rsidR="00000000" w:rsidDel="00000000" w:rsidP="00000000" w:rsidRDefault="00000000" w:rsidRPr="00000000">
      <w:pPr>
        <w:widowControl w:val="0"/>
        <w:spacing w:after="160" w:before="160" w:line="411.6666793823242" w:lineRule="auto"/>
        <w:contextualSpacing w:val="0"/>
        <w:rPr/>
      </w:pPr>
      <w:r w:rsidDel="00000000" w:rsidR="00000000" w:rsidRPr="00000000">
        <w:rPr>
          <w:rFonts w:ascii="Trebuchet MS" w:cs="Trebuchet MS" w:eastAsia="Trebuchet MS" w:hAnsi="Trebuchet MS"/>
          <w:color w:val="2c333d"/>
          <w:sz w:val="18"/>
          <w:highlight w:val="white"/>
          <w:rtl w:val="0"/>
        </w:rPr>
        <w:t xml:space="preserve">b) absolvoval výcvik terapeuta, jehož parametry jsou uvedeny v profesních standardech</w:t>
      </w:r>
    </w:p>
    <w:p w:rsidR="00000000" w:rsidDel="00000000" w:rsidP="00000000" w:rsidRDefault="00000000" w:rsidRPr="00000000">
      <w:pPr>
        <w:widowControl w:val="0"/>
        <w:spacing w:after="160" w:before="160" w:line="411.6666793823242" w:lineRule="auto"/>
        <w:contextualSpacing w:val="0"/>
        <w:rPr/>
      </w:pPr>
      <w:r w:rsidDel="00000000" w:rsidR="00000000" w:rsidRPr="00000000">
        <w:rPr>
          <w:rFonts w:ascii="Trebuchet MS" w:cs="Trebuchet MS" w:eastAsia="Trebuchet MS" w:hAnsi="Trebuchet MS"/>
          <w:color w:val="2c333d"/>
          <w:sz w:val="18"/>
          <w:highlight w:val="white"/>
          <w:rtl w:val="0"/>
        </w:rPr>
        <w:t xml:space="preserve">c) pokračuje v dalším vzdělávání, které popisují směrnice Asociace</w:t>
      </w:r>
    </w:p>
    <w:p w:rsidR="00000000" w:rsidDel="00000000" w:rsidP="00000000" w:rsidRDefault="00000000" w:rsidRPr="00000000">
      <w:pPr>
        <w:widowControl w:val="0"/>
        <w:spacing w:after="160" w:before="160" w:line="411.6666793823242" w:lineRule="auto"/>
        <w:contextualSpacing w:val="0"/>
        <w:rPr/>
      </w:pPr>
      <w:r w:rsidDel="00000000" w:rsidR="00000000" w:rsidRPr="00000000">
        <w:rPr>
          <w:rFonts w:ascii="Trebuchet MS" w:cs="Trebuchet MS" w:eastAsia="Trebuchet MS" w:hAnsi="Trebuchet MS"/>
          <w:color w:val="2c333d"/>
          <w:sz w:val="18"/>
          <w:highlight w:val="white"/>
          <w:rtl w:val="0"/>
        </w:rPr>
        <w:t xml:space="preserve">d) je osobou bezúhonnou a právně odpovědnou</w:t>
      </w:r>
    </w:p>
    <w:p w:rsidR="00000000" w:rsidDel="00000000" w:rsidP="00000000" w:rsidRDefault="00000000" w:rsidRPr="00000000">
      <w:pPr>
        <w:widowControl w:val="0"/>
        <w:spacing w:after="160" w:before="160" w:line="411.6666793823242" w:lineRule="auto"/>
        <w:contextualSpacing w:val="0"/>
        <w:rPr/>
      </w:pPr>
      <w:r w:rsidDel="00000000" w:rsidR="00000000" w:rsidRPr="00000000">
        <w:rPr>
          <w:rFonts w:ascii="Trebuchet MS" w:cs="Trebuchet MS" w:eastAsia="Trebuchet MS" w:hAnsi="Trebuchet MS"/>
          <w:color w:val="2c333d"/>
          <w:sz w:val="18"/>
          <w:highlight w:val="white"/>
          <w:rtl w:val="0"/>
        </w:rPr>
        <w:t xml:space="preserve">e) souhlasí s cíli a úkoly asociace a chce se podílet na jejich realizaci</w:t>
      </w:r>
    </w:p>
    <w:p w:rsidR="00000000" w:rsidDel="00000000" w:rsidP="00000000" w:rsidRDefault="00000000" w:rsidRPr="00000000">
      <w:pPr>
        <w:widowControl w:val="0"/>
        <w:spacing w:after="160" w:before="160" w:line="411.6666793823242" w:lineRule="auto"/>
        <w:contextualSpacing w:val="0"/>
        <w:rPr/>
      </w:pPr>
      <w:r w:rsidDel="00000000" w:rsidR="00000000" w:rsidRPr="00000000">
        <w:rPr>
          <w:rFonts w:ascii="Trebuchet MS" w:cs="Trebuchet MS" w:eastAsia="Trebuchet MS" w:hAnsi="Trebuchet MS"/>
          <w:color w:val="2c333d"/>
          <w:sz w:val="18"/>
          <w:highlight w:val="white"/>
          <w:rtl w:val="0"/>
        </w:rPr>
        <w:t xml:space="preserve">f) zaplatil členské příspěvky  </w:t>
      </w:r>
    </w:p>
    <w:p w:rsidR="00000000" w:rsidDel="00000000" w:rsidP="00000000" w:rsidRDefault="00000000" w:rsidRPr="00000000">
      <w:pPr>
        <w:widowControl w:val="0"/>
        <w:spacing w:after="160" w:before="160" w:line="411.6666793823242" w:lineRule="auto"/>
        <w:contextualSpacing w:val="0"/>
        <w:rPr/>
      </w:pPr>
      <w:r w:rsidDel="00000000" w:rsidR="00000000" w:rsidRPr="00000000">
        <w:rPr>
          <w:rFonts w:ascii="Trebuchet MS" w:cs="Trebuchet MS" w:eastAsia="Trebuchet MS" w:hAnsi="Trebuchet MS"/>
          <w:color w:val="2c333d"/>
          <w:sz w:val="18"/>
          <w:highlight w:val="white"/>
          <w:rtl w:val="0"/>
        </w:rPr>
        <w:t xml:space="preserve">U člena profesionála se předpokládá, že se sám dále vzdělává v oboru teoreticky i prakticky, spolupracuje s ostatními kolegy a dalšími terapeuty a aktivně se zapojuje do života profesní organizace. V oblasti dalšího vzdělávání se jako úplné minimum považuje absolvování jednoho pokročilého kurzu (postgraduálu) v průběhu dvou let a dvou individuálních nebo skupinových (celodenních) supervizí během jednoho roku.</w:t>
      </w:r>
    </w:p>
    <w:p w:rsidR="00000000" w:rsidDel="00000000" w:rsidP="00000000" w:rsidRDefault="00000000" w:rsidRPr="00000000">
      <w:pPr>
        <w:widowControl w:val="0"/>
        <w:spacing w:after="160" w:before="160" w:line="411.6666793823242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160" w:before="160" w:line="411.6666793823242" w:lineRule="auto"/>
        <w:contextualSpacing w:val="0"/>
        <w:rPr/>
      </w:pPr>
      <w:r w:rsidDel="00000000" w:rsidR="00000000" w:rsidRPr="00000000">
        <w:rPr>
          <w:rFonts w:ascii="Trebuchet MS" w:cs="Trebuchet MS" w:eastAsia="Trebuchet MS" w:hAnsi="Trebuchet MS"/>
          <w:color w:val="2c333d"/>
          <w:sz w:val="18"/>
          <w:highlight w:val="white"/>
          <w:rtl w:val="0"/>
        </w:rPr>
        <w:t xml:space="preserve">Členství </w:t>
      </w:r>
      <w:r w:rsidDel="00000000" w:rsidR="00000000" w:rsidRPr="00000000">
        <w:rPr>
          <w:rFonts w:ascii="Trebuchet MS" w:cs="Trebuchet MS" w:eastAsia="Trebuchet MS" w:hAnsi="Trebuchet MS"/>
          <w:b w:val="1"/>
          <w:color w:val="2c333d"/>
          <w:sz w:val="18"/>
          <w:highlight w:val="white"/>
          <w:rtl w:val="0"/>
        </w:rPr>
        <w:t xml:space="preserve">- člen absolvent</w:t>
      </w:r>
      <w:r w:rsidDel="00000000" w:rsidR="00000000" w:rsidRPr="00000000">
        <w:rPr>
          <w:rFonts w:ascii="Trebuchet MS" w:cs="Trebuchet MS" w:eastAsia="Trebuchet MS" w:hAnsi="Trebuchet MS"/>
          <w:color w:val="2c333d"/>
          <w:sz w:val="18"/>
          <w:highlight w:val="white"/>
          <w:rtl w:val="0"/>
        </w:rPr>
        <w:t xml:space="preserve"> -  je určeno především terapeutům, kteří se chtějí podílet na společné práci na poli biodynamiky, kladou na sebe nižší nároky ohledně dalšího vzdělávání než člen profesionál (viz výše) a kteří splňují tyto podmínky: </w:t>
      </w:r>
    </w:p>
    <w:p w:rsidR="00000000" w:rsidDel="00000000" w:rsidP="00000000" w:rsidRDefault="00000000" w:rsidRPr="00000000">
      <w:pPr>
        <w:widowControl w:val="0"/>
        <w:spacing w:after="160" w:before="160" w:line="411.6666793823242" w:lineRule="auto"/>
        <w:contextualSpacing w:val="0"/>
        <w:rPr/>
      </w:pPr>
      <w:r w:rsidDel="00000000" w:rsidR="00000000" w:rsidRPr="00000000">
        <w:rPr>
          <w:rFonts w:ascii="Trebuchet MS" w:cs="Trebuchet MS" w:eastAsia="Trebuchet MS" w:hAnsi="Trebuchet MS"/>
          <w:color w:val="2c333d"/>
          <w:sz w:val="18"/>
          <w:highlight w:val="white"/>
          <w:rtl w:val="0"/>
        </w:rPr>
        <w:t xml:space="preserve">Členem absolventem Asociace může být každý občan ČR nebo SR, který </w:t>
      </w:r>
    </w:p>
    <w:p w:rsidR="00000000" w:rsidDel="00000000" w:rsidP="00000000" w:rsidRDefault="00000000" w:rsidRPr="00000000">
      <w:pPr>
        <w:widowControl w:val="0"/>
        <w:spacing w:after="160" w:before="160" w:line="411.6666793823242" w:lineRule="auto"/>
        <w:contextualSpacing w:val="0"/>
        <w:rPr/>
      </w:pPr>
      <w:r w:rsidDel="00000000" w:rsidR="00000000" w:rsidRPr="00000000">
        <w:rPr>
          <w:rFonts w:ascii="Trebuchet MS" w:cs="Trebuchet MS" w:eastAsia="Trebuchet MS" w:hAnsi="Trebuchet MS"/>
          <w:color w:val="2c333d"/>
          <w:sz w:val="18"/>
          <w:highlight w:val="white"/>
          <w:rtl w:val="0"/>
        </w:rPr>
        <w:t xml:space="preserve">a) absolvoval výcvik terapeuta, jehož parametry jsou uvedeny v profesních standardech </w:t>
      </w:r>
    </w:p>
    <w:p w:rsidR="00000000" w:rsidDel="00000000" w:rsidP="00000000" w:rsidRDefault="00000000" w:rsidRPr="00000000">
      <w:pPr>
        <w:widowControl w:val="0"/>
        <w:spacing w:after="160" w:before="160" w:line="411.6666793823242" w:lineRule="auto"/>
        <w:contextualSpacing w:val="0"/>
        <w:rPr/>
      </w:pPr>
      <w:r w:rsidDel="00000000" w:rsidR="00000000" w:rsidRPr="00000000">
        <w:rPr>
          <w:rFonts w:ascii="Trebuchet MS" w:cs="Trebuchet MS" w:eastAsia="Trebuchet MS" w:hAnsi="Trebuchet MS"/>
          <w:color w:val="2c333d"/>
          <w:sz w:val="18"/>
          <w:highlight w:val="white"/>
          <w:rtl w:val="0"/>
        </w:rPr>
        <w:t xml:space="preserve">b) souhlasí s cíli a úkoly asociace a chce se podílet na jejich realizaci</w:t>
      </w:r>
    </w:p>
    <w:p w:rsidR="00000000" w:rsidDel="00000000" w:rsidP="00000000" w:rsidRDefault="00000000" w:rsidRPr="00000000">
      <w:pPr>
        <w:widowControl w:val="0"/>
        <w:spacing w:after="160" w:before="160" w:line="411.6666793823242" w:lineRule="auto"/>
        <w:contextualSpacing w:val="0"/>
        <w:rPr/>
      </w:pPr>
      <w:r w:rsidDel="00000000" w:rsidR="00000000" w:rsidRPr="00000000">
        <w:rPr>
          <w:rFonts w:ascii="Trebuchet MS" w:cs="Trebuchet MS" w:eastAsia="Trebuchet MS" w:hAnsi="Trebuchet MS"/>
          <w:color w:val="2c333d"/>
          <w:sz w:val="18"/>
          <w:highlight w:val="white"/>
          <w:rtl w:val="0"/>
        </w:rPr>
        <w:t xml:space="preserve">c) zaplatil členské příspěvky</w:t>
      </w:r>
    </w:p>
    <w:p w:rsidR="00000000" w:rsidDel="00000000" w:rsidP="00000000" w:rsidRDefault="00000000" w:rsidRPr="00000000">
      <w:pPr>
        <w:widowControl w:val="0"/>
        <w:spacing w:after="160" w:before="160" w:line="411.6666793823242" w:lineRule="auto"/>
        <w:contextualSpacing w:val="0"/>
        <w:rPr/>
      </w:pPr>
      <w:r w:rsidDel="00000000" w:rsidR="00000000" w:rsidRPr="00000000">
        <w:rPr>
          <w:rFonts w:ascii="Trebuchet MS" w:cs="Trebuchet MS" w:eastAsia="Trebuchet MS" w:hAnsi="Trebuchet MS"/>
          <w:color w:val="2c333d"/>
          <w:sz w:val="18"/>
          <w:highlight w:val="white"/>
          <w:rtl w:val="0"/>
        </w:rPr>
        <w:t xml:space="preserve">Členství </w:t>
      </w:r>
      <w:r w:rsidDel="00000000" w:rsidR="00000000" w:rsidRPr="00000000">
        <w:rPr>
          <w:rFonts w:ascii="Trebuchet MS" w:cs="Trebuchet MS" w:eastAsia="Trebuchet MS" w:hAnsi="Trebuchet MS"/>
          <w:b w:val="1"/>
          <w:color w:val="2c333d"/>
          <w:sz w:val="18"/>
          <w:highlight w:val="white"/>
          <w:rtl w:val="0"/>
        </w:rPr>
        <w:t xml:space="preserve">- člen student - </w:t>
      </w:r>
      <w:r w:rsidDel="00000000" w:rsidR="00000000" w:rsidRPr="00000000">
        <w:rPr>
          <w:rFonts w:ascii="Trebuchet MS" w:cs="Trebuchet MS" w:eastAsia="Trebuchet MS" w:hAnsi="Trebuchet MS"/>
          <w:color w:val="2c333d"/>
          <w:sz w:val="18"/>
          <w:highlight w:val="white"/>
          <w:rtl w:val="0"/>
        </w:rPr>
        <w:t xml:space="preserve">je určeno především osobám v profesionálním výcviku kraniosakrální biodynamiky, kteří se chtějí podílet na společné práci na poli biodynamiky a kteří splňují tyto podmínky: </w:t>
      </w:r>
    </w:p>
    <w:p w:rsidR="00000000" w:rsidDel="00000000" w:rsidP="00000000" w:rsidRDefault="00000000" w:rsidRPr="00000000">
      <w:pPr>
        <w:widowControl w:val="0"/>
        <w:spacing w:after="160" w:before="160" w:line="411.6666793823242" w:lineRule="auto"/>
        <w:contextualSpacing w:val="0"/>
        <w:rPr/>
      </w:pPr>
      <w:r w:rsidDel="00000000" w:rsidR="00000000" w:rsidRPr="00000000">
        <w:rPr>
          <w:rFonts w:ascii="Trebuchet MS" w:cs="Trebuchet MS" w:eastAsia="Trebuchet MS" w:hAnsi="Trebuchet MS"/>
          <w:color w:val="2c333d"/>
          <w:sz w:val="18"/>
          <w:highlight w:val="white"/>
          <w:rtl w:val="0"/>
        </w:rPr>
        <w:t xml:space="preserve">Členem studentem Asociace může být každý občan ČR nebo SR, který </w:t>
      </w:r>
    </w:p>
    <w:p w:rsidR="00000000" w:rsidDel="00000000" w:rsidP="00000000" w:rsidRDefault="00000000" w:rsidRPr="00000000">
      <w:pPr>
        <w:widowControl w:val="0"/>
        <w:spacing w:after="160" w:before="160" w:line="411.6666793823242" w:lineRule="auto"/>
        <w:contextualSpacing w:val="0"/>
        <w:rPr/>
      </w:pPr>
      <w:r w:rsidDel="00000000" w:rsidR="00000000" w:rsidRPr="00000000">
        <w:rPr>
          <w:rFonts w:ascii="Trebuchet MS" w:cs="Trebuchet MS" w:eastAsia="Trebuchet MS" w:hAnsi="Trebuchet MS"/>
          <w:color w:val="2c333d"/>
          <w:sz w:val="18"/>
          <w:highlight w:val="white"/>
          <w:rtl w:val="0"/>
        </w:rPr>
        <w:t xml:space="preserve">a) je ve výcviku kraniosakrální biodynamiky v instituci uznávanou Asociací</w:t>
      </w:r>
    </w:p>
    <w:p w:rsidR="00000000" w:rsidDel="00000000" w:rsidP="00000000" w:rsidRDefault="00000000" w:rsidRPr="00000000">
      <w:pPr>
        <w:widowControl w:val="0"/>
        <w:spacing w:after="160" w:before="160" w:line="411.6666793823242" w:lineRule="auto"/>
        <w:contextualSpacing w:val="0"/>
        <w:rPr/>
      </w:pPr>
      <w:r w:rsidDel="00000000" w:rsidR="00000000" w:rsidRPr="00000000">
        <w:rPr>
          <w:rFonts w:ascii="Trebuchet MS" w:cs="Trebuchet MS" w:eastAsia="Trebuchet MS" w:hAnsi="Trebuchet MS"/>
          <w:color w:val="2c333d"/>
          <w:sz w:val="18"/>
          <w:highlight w:val="white"/>
          <w:rtl w:val="0"/>
        </w:rPr>
        <w:t xml:space="preserve">b) souhlasí s aktivitou, plány a cíli Asociace a chce se podílet na jejich realizaci</w:t>
      </w:r>
    </w:p>
    <w:p w:rsidR="00000000" w:rsidDel="00000000" w:rsidP="00000000" w:rsidRDefault="00000000" w:rsidRPr="00000000">
      <w:pPr>
        <w:widowControl w:val="0"/>
        <w:spacing w:after="160" w:before="160" w:line="411.6666793823242" w:lineRule="auto"/>
        <w:contextualSpacing w:val="0"/>
        <w:rPr/>
      </w:pPr>
      <w:r w:rsidDel="00000000" w:rsidR="00000000" w:rsidRPr="00000000">
        <w:rPr>
          <w:rFonts w:ascii="Trebuchet MS" w:cs="Trebuchet MS" w:eastAsia="Trebuchet MS" w:hAnsi="Trebuchet MS"/>
          <w:color w:val="2c333d"/>
          <w:sz w:val="18"/>
          <w:highlight w:val="white"/>
          <w:rtl w:val="0"/>
        </w:rPr>
        <w:t xml:space="preserve">c) zaplatil členské příspěvky</w:t>
      </w:r>
    </w:p>
    <w:p w:rsidR="00000000" w:rsidDel="00000000" w:rsidP="00000000" w:rsidRDefault="00000000" w:rsidRPr="00000000">
      <w:pPr>
        <w:widowControl w:val="0"/>
        <w:spacing w:after="160" w:before="160" w:line="411.6666793823242" w:lineRule="auto"/>
        <w:contextualSpacing w:val="0"/>
        <w:rPr/>
      </w:pPr>
      <w:r w:rsidDel="00000000" w:rsidR="00000000" w:rsidRPr="00000000">
        <w:rPr>
          <w:rFonts w:ascii="Trebuchet MS" w:cs="Trebuchet MS" w:eastAsia="Trebuchet MS" w:hAnsi="Trebuchet MS"/>
          <w:color w:val="2c333d"/>
          <w:sz w:val="18"/>
          <w:highlight w:val="white"/>
          <w:rtl w:val="0"/>
        </w:rPr>
        <w:t xml:space="preserve">Po ukončení výcviku se člen student může stát členem profesionálem na základě členské přihlášky a splňuje-li podmínky uvedené ve stanovách asociace část II. čl. 6.</w:t>
      </w:r>
    </w:p>
    <w:p w:rsidR="00000000" w:rsidDel="00000000" w:rsidP="00000000" w:rsidRDefault="00000000" w:rsidRPr="00000000">
      <w:pPr>
        <w:widowControl w:val="0"/>
        <w:spacing w:after="160" w:before="160" w:line="411.6666793823242" w:lineRule="auto"/>
        <w:contextualSpacing w:val="0"/>
        <w:rPr/>
      </w:pPr>
      <w:r w:rsidDel="00000000" w:rsidR="00000000" w:rsidRPr="00000000">
        <w:rPr>
          <w:rFonts w:ascii="Trebuchet MS" w:cs="Trebuchet MS" w:eastAsia="Trebuchet MS" w:hAnsi="Trebuchet MS"/>
          <w:color w:val="2c333d"/>
          <w:sz w:val="18"/>
          <w:highlight w:val="white"/>
          <w:rtl w:val="0"/>
        </w:rPr>
        <w:t xml:space="preserve">O přijetí za člena asociace rozhoduje výkonný výbor asociace na základě podané členské přihlášky.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